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63" w:rsidRDefault="004A3563" w:rsidP="004A3563">
      <w:pPr>
        <w:pStyle w:val="2"/>
        <w:jc w:val="right"/>
        <w:rPr>
          <w:sz w:val="20"/>
          <w:szCs w:val="20"/>
        </w:rPr>
      </w:pPr>
      <w:bookmarkStart w:id="0" w:name="_Toc213399987"/>
      <w:r w:rsidRPr="004A3563">
        <w:rPr>
          <w:sz w:val="20"/>
          <w:szCs w:val="20"/>
        </w:rPr>
        <w:t>Из</w:t>
      </w:r>
      <w:r>
        <w:rPr>
          <w:sz w:val="20"/>
          <w:szCs w:val="20"/>
        </w:rPr>
        <w:t xml:space="preserve">начально Вышестоящий Дом </w:t>
      </w:r>
    </w:p>
    <w:p w:rsidR="004A3563" w:rsidRDefault="004A3563" w:rsidP="004A3563">
      <w:pPr>
        <w:jc w:val="right"/>
        <w:rPr>
          <w:rFonts w:ascii="Times New Roman" w:hAnsi="Times New Roman" w:cs="Times New Roman"/>
          <w:sz w:val="20"/>
          <w:szCs w:val="20"/>
        </w:rPr>
      </w:pPr>
      <w:r w:rsidRPr="004A3563">
        <w:rPr>
          <w:rFonts w:ascii="Times New Roman" w:hAnsi="Times New Roman" w:cs="Times New Roman"/>
          <w:sz w:val="20"/>
          <w:szCs w:val="20"/>
        </w:rPr>
        <w:t>Изначально Вышестоящего Отца</w:t>
      </w:r>
    </w:p>
    <w:p w:rsidR="004A3563" w:rsidRDefault="004A3563" w:rsidP="004A3563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Ситическое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тело</w:t>
      </w:r>
    </w:p>
    <w:p w:rsidR="004A3563" w:rsidRDefault="004A3563" w:rsidP="004A356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Лебедева Любовь Вадимовна</w:t>
      </w:r>
    </w:p>
    <w:p w:rsidR="004A3563" w:rsidRDefault="004A3563" w:rsidP="004A356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Владычица </w:t>
      </w:r>
      <w:proofErr w:type="gramStart"/>
      <w:r>
        <w:rPr>
          <w:rFonts w:ascii="Times New Roman" w:hAnsi="Times New Roman" w:cs="Times New Roman"/>
          <w:sz w:val="20"/>
          <w:szCs w:val="20"/>
        </w:rPr>
        <w:t>Высшей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ИВДИВО-космической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ситики</w:t>
      </w:r>
      <w:proofErr w:type="spellEnd"/>
    </w:p>
    <w:p w:rsidR="004A3563" w:rsidRDefault="004A3563" w:rsidP="004A356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Изначально Вышестоящего Отца ИВАС </w:t>
      </w:r>
      <w:r w:rsidR="00C7531E">
        <w:rPr>
          <w:rFonts w:ascii="Times New Roman" w:hAnsi="Times New Roman" w:cs="Times New Roman"/>
          <w:sz w:val="20"/>
          <w:szCs w:val="20"/>
        </w:rPr>
        <w:t>Эрика</w:t>
      </w:r>
    </w:p>
    <w:p w:rsidR="00C7531E" w:rsidRDefault="00C7531E" w:rsidP="004A356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Владыка-Секретарь частности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ситики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ИВАС Кут </w:t>
      </w:r>
      <w:proofErr w:type="spellStart"/>
      <w:r>
        <w:rPr>
          <w:rFonts w:ascii="Times New Roman" w:hAnsi="Times New Roman" w:cs="Times New Roman"/>
          <w:sz w:val="20"/>
          <w:szCs w:val="20"/>
        </w:rPr>
        <w:t>Хуми</w:t>
      </w:r>
      <w:proofErr w:type="spellEnd"/>
    </w:p>
    <w:p w:rsidR="004A3563" w:rsidRPr="004A3563" w:rsidRDefault="00C7531E" w:rsidP="004A356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4A3563">
        <w:rPr>
          <w:rFonts w:ascii="Times New Roman" w:hAnsi="Times New Roman" w:cs="Times New Roman"/>
          <w:sz w:val="20"/>
          <w:szCs w:val="20"/>
        </w:rPr>
        <w:t>одразделения И</w:t>
      </w:r>
      <w:r w:rsidR="00C72AA8">
        <w:rPr>
          <w:rFonts w:ascii="Times New Roman" w:hAnsi="Times New Roman" w:cs="Times New Roman"/>
          <w:sz w:val="20"/>
          <w:szCs w:val="20"/>
        </w:rPr>
        <w:t>ВДИВО Москва</w:t>
      </w:r>
      <w:r w:rsidR="004A3563">
        <w:rPr>
          <w:rFonts w:ascii="Times New Roman" w:hAnsi="Times New Roman" w:cs="Times New Roman"/>
          <w:sz w:val="20"/>
          <w:szCs w:val="20"/>
        </w:rPr>
        <w:t xml:space="preserve"> СГ Россия </w:t>
      </w:r>
      <w:r>
        <w:rPr>
          <w:rFonts w:ascii="Times New Roman" w:hAnsi="Times New Roman" w:cs="Times New Roman"/>
          <w:sz w:val="20"/>
          <w:szCs w:val="20"/>
        </w:rPr>
        <w:t>Беларусь</w:t>
      </w:r>
    </w:p>
    <w:p w:rsidR="004A3563" w:rsidRPr="004A3563" w:rsidRDefault="004A3563" w:rsidP="004A3563">
      <w:r>
        <w:t xml:space="preserve">                                                     </w:t>
      </w:r>
    </w:p>
    <w:p w:rsidR="00C913F8" w:rsidRPr="00E218C0" w:rsidRDefault="00C913F8" w:rsidP="00C913F8">
      <w:pPr>
        <w:pStyle w:val="2"/>
        <w:jc w:val="center"/>
        <w:rPr>
          <w:b/>
          <w:i/>
          <w:sz w:val="20"/>
          <w:szCs w:val="20"/>
          <w:u w:val="single"/>
        </w:rPr>
      </w:pPr>
      <w:r w:rsidRPr="00E218C0">
        <w:rPr>
          <w:b/>
          <w:sz w:val="20"/>
          <w:szCs w:val="20"/>
        </w:rPr>
        <w:t xml:space="preserve">Часть </w:t>
      </w:r>
      <w:proofErr w:type="spellStart"/>
      <w:r w:rsidRPr="00E218C0">
        <w:rPr>
          <w:b/>
          <w:sz w:val="20"/>
          <w:szCs w:val="20"/>
        </w:rPr>
        <w:t>Ситическое</w:t>
      </w:r>
      <w:proofErr w:type="spellEnd"/>
      <w:r w:rsidRPr="00E218C0">
        <w:rPr>
          <w:b/>
          <w:sz w:val="20"/>
          <w:szCs w:val="20"/>
        </w:rPr>
        <w:t xml:space="preserve"> тело ИВО.</w:t>
      </w:r>
      <w:bookmarkEnd w:id="0"/>
    </w:p>
    <w:p w:rsidR="00C913F8" w:rsidRPr="00BE38A8" w:rsidRDefault="00C913F8" w:rsidP="00C913F8">
      <w:pPr>
        <w:spacing w:after="0"/>
        <w:ind w:firstLine="709"/>
        <w:jc w:val="both"/>
        <w:rPr>
          <w:rStyle w:val="oxzekf"/>
          <w:rFonts w:ascii="Times New Roman" w:hAnsi="Times New Roman" w:cs="Times New Roman"/>
          <w:sz w:val="20"/>
          <w:szCs w:val="20"/>
        </w:rPr>
      </w:pPr>
      <w:r w:rsidRPr="00BE38A8">
        <w:rPr>
          <w:rStyle w:val="oxzekf"/>
          <w:rFonts w:ascii="Times New Roman" w:hAnsi="Times New Roman" w:cs="Times New Roman"/>
          <w:sz w:val="20"/>
          <w:szCs w:val="20"/>
        </w:rPr>
        <w:t xml:space="preserve">Часть </w:t>
      </w:r>
      <w:proofErr w:type="spellStart"/>
      <w:r w:rsidRPr="00BE38A8">
        <w:rPr>
          <w:rStyle w:val="oxzekf"/>
          <w:rFonts w:ascii="Times New Roman" w:hAnsi="Times New Roman" w:cs="Times New Roman"/>
          <w:sz w:val="20"/>
          <w:szCs w:val="20"/>
        </w:rPr>
        <w:t>Ситическое</w:t>
      </w:r>
      <w:proofErr w:type="spellEnd"/>
      <w:r w:rsidRPr="00BE38A8">
        <w:rPr>
          <w:rStyle w:val="oxzekf"/>
          <w:rFonts w:ascii="Times New Roman" w:hAnsi="Times New Roman" w:cs="Times New Roman"/>
          <w:sz w:val="20"/>
          <w:szCs w:val="20"/>
        </w:rPr>
        <w:t xml:space="preserve"> тело </w:t>
      </w:r>
      <w:r>
        <w:rPr>
          <w:rStyle w:val="oxzekf"/>
          <w:rFonts w:ascii="Times New Roman" w:hAnsi="Times New Roman" w:cs="Times New Roman"/>
          <w:sz w:val="20"/>
          <w:szCs w:val="20"/>
        </w:rPr>
        <w:t>– это Часть 58 горизонта.</w:t>
      </w:r>
      <w:r w:rsidRPr="00BE38A8">
        <w:rPr>
          <w:rStyle w:val="oxzekf"/>
          <w:rFonts w:ascii="Times New Roman" w:hAnsi="Times New Roman" w:cs="Times New Roman"/>
          <w:sz w:val="20"/>
          <w:szCs w:val="20"/>
        </w:rPr>
        <w:t xml:space="preserve"> Состоит </w:t>
      </w:r>
      <w:r w:rsidRPr="00BE38A8">
        <w:rPr>
          <w:rStyle w:val="oxzekf"/>
          <w:rFonts w:ascii="Times New Roman" w:hAnsi="Times New Roman" w:cs="Times New Roman"/>
          <w:bCs/>
          <w:sz w:val="20"/>
          <w:szCs w:val="20"/>
        </w:rPr>
        <w:t xml:space="preserve">из </w:t>
      </w:r>
      <w:proofErr w:type="spellStart"/>
      <w:r w:rsidRPr="00BE38A8">
        <w:rPr>
          <w:rStyle w:val="oxzekf"/>
          <w:rFonts w:ascii="Times New Roman" w:hAnsi="Times New Roman" w:cs="Times New Roman"/>
          <w:bCs/>
          <w:sz w:val="20"/>
          <w:szCs w:val="20"/>
        </w:rPr>
        <w:t>Ситического</w:t>
      </w:r>
      <w:proofErr w:type="spellEnd"/>
      <w:r w:rsidRPr="00BE38A8">
        <w:rPr>
          <w:rStyle w:val="oxzekf"/>
          <w:rFonts w:ascii="Times New Roman" w:hAnsi="Times New Roman" w:cs="Times New Roman"/>
          <w:sz w:val="20"/>
          <w:szCs w:val="20"/>
        </w:rPr>
        <w:t xml:space="preserve"> вида материи</w:t>
      </w:r>
      <w:r>
        <w:rPr>
          <w:rStyle w:val="oxzekf"/>
          <w:rFonts w:ascii="Times New Roman" w:hAnsi="Times New Roman" w:cs="Times New Roman"/>
          <w:sz w:val="20"/>
          <w:szCs w:val="20"/>
        </w:rPr>
        <w:t>.</w:t>
      </w:r>
      <w:r w:rsidRPr="00BE38A8">
        <w:rPr>
          <w:rStyle w:val="oxzekf"/>
          <w:rFonts w:ascii="Times New Roman" w:hAnsi="Times New Roman" w:cs="Times New Roman"/>
          <w:sz w:val="20"/>
          <w:szCs w:val="20"/>
        </w:rPr>
        <w:t xml:space="preserve"> В каждой Части действует 4-рица развития Человека: Части формируются огнём, системы Частей формируются духом, аппараты сис</w:t>
      </w:r>
      <w:r w:rsidR="00C72AA8">
        <w:rPr>
          <w:rStyle w:val="oxzekf"/>
          <w:rFonts w:ascii="Times New Roman" w:hAnsi="Times New Roman" w:cs="Times New Roman"/>
          <w:sz w:val="20"/>
          <w:szCs w:val="20"/>
        </w:rPr>
        <w:t>тем Частей формируются светом, ч</w:t>
      </w:r>
      <w:r w:rsidRPr="00BE38A8">
        <w:rPr>
          <w:rStyle w:val="oxzekf"/>
          <w:rFonts w:ascii="Times New Roman" w:hAnsi="Times New Roman" w:cs="Times New Roman"/>
          <w:sz w:val="20"/>
          <w:szCs w:val="20"/>
        </w:rPr>
        <w:t xml:space="preserve">астности аппаратов систем Частей формируются энергией. </w:t>
      </w:r>
    </w:p>
    <w:p w:rsidR="00C913F8" w:rsidRPr="00BE38A8" w:rsidRDefault="00C913F8" w:rsidP="00C913F8">
      <w:pPr>
        <w:pStyle w:val="a3"/>
        <w:tabs>
          <w:tab w:val="left" w:pos="0"/>
        </w:tabs>
        <w:spacing w:beforeAutospacing="0" w:afterAutospacing="0"/>
        <w:ind w:firstLine="560"/>
        <w:jc w:val="both"/>
        <w:rPr>
          <w:color w:val="000000"/>
          <w:sz w:val="20"/>
          <w:szCs w:val="20"/>
          <w:lang w:val="ru-RU"/>
        </w:rPr>
      </w:pPr>
      <w:r w:rsidRPr="00BE38A8">
        <w:rPr>
          <w:rStyle w:val="oxzekf"/>
          <w:sz w:val="20"/>
          <w:szCs w:val="20"/>
          <w:lang w:val="ru-RU"/>
        </w:rPr>
        <w:t xml:space="preserve">Часть </w:t>
      </w:r>
      <w:proofErr w:type="spellStart"/>
      <w:r w:rsidRPr="00BE38A8">
        <w:rPr>
          <w:rStyle w:val="oxzekf"/>
          <w:sz w:val="20"/>
          <w:szCs w:val="20"/>
          <w:lang w:val="ru-RU"/>
        </w:rPr>
        <w:t>Ситическое</w:t>
      </w:r>
      <w:proofErr w:type="spellEnd"/>
      <w:r w:rsidRPr="00BE38A8">
        <w:rPr>
          <w:rStyle w:val="oxzekf"/>
          <w:sz w:val="20"/>
          <w:szCs w:val="20"/>
          <w:lang w:val="ru-RU"/>
        </w:rPr>
        <w:t xml:space="preserve"> тело ИВО имеет системную организацию – </w:t>
      </w:r>
      <w:r w:rsidRPr="00BE38A8">
        <w:rPr>
          <w:rStyle w:val="oxzekf"/>
          <w:b/>
          <w:sz w:val="20"/>
          <w:szCs w:val="20"/>
          <w:lang w:val="ru-RU"/>
        </w:rPr>
        <w:t xml:space="preserve">Реплика, </w:t>
      </w:r>
      <w:r w:rsidRPr="00BE38A8">
        <w:rPr>
          <w:rStyle w:val="oxzekf"/>
          <w:bCs/>
          <w:sz w:val="20"/>
          <w:szCs w:val="20"/>
          <w:lang w:val="ru-RU"/>
        </w:rPr>
        <w:t xml:space="preserve">это многозначный термин. </w:t>
      </w:r>
      <w:r w:rsidRPr="00BE38A8">
        <w:rPr>
          <w:rStyle w:val="oxzekf"/>
          <w:sz w:val="20"/>
          <w:szCs w:val="20"/>
          <w:lang w:val="ru-RU"/>
        </w:rPr>
        <w:t>Известно «</w:t>
      </w:r>
      <w:r w:rsidRPr="00BE38A8">
        <w:rPr>
          <w:color w:val="000000"/>
          <w:sz w:val="20"/>
          <w:szCs w:val="20"/>
          <w:lang w:val="ru-RU"/>
        </w:rPr>
        <w:t xml:space="preserve">Ре-» </w:t>
      </w:r>
      <w:r w:rsidRPr="00BE38A8">
        <w:rPr>
          <w:i/>
          <w:iCs/>
          <w:color w:val="000000"/>
          <w:sz w:val="20"/>
          <w:szCs w:val="20"/>
          <w:lang w:val="ru-RU"/>
        </w:rPr>
        <w:t>(</w:t>
      </w:r>
      <w:r w:rsidRPr="00BE38A8">
        <w:rPr>
          <w:i/>
          <w:iCs/>
          <w:color w:val="000000"/>
          <w:sz w:val="20"/>
          <w:szCs w:val="20"/>
        </w:rPr>
        <w:t>re</w:t>
      </w:r>
      <w:r w:rsidRPr="00BE38A8">
        <w:rPr>
          <w:i/>
          <w:iCs/>
          <w:color w:val="000000"/>
          <w:sz w:val="20"/>
          <w:szCs w:val="20"/>
          <w:lang w:val="ru-RU"/>
        </w:rPr>
        <w:t xml:space="preserve">-) </w:t>
      </w:r>
      <w:r w:rsidRPr="00BE38A8">
        <w:rPr>
          <w:color w:val="000000"/>
          <w:sz w:val="20"/>
          <w:szCs w:val="20"/>
          <w:lang w:val="ru-RU"/>
        </w:rPr>
        <w:t>как приставка или повторяющиеся действие, означающее «снова», действие, которое снова повторяется. И «</w:t>
      </w:r>
      <w:proofErr w:type="spellStart"/>
      <w:r w:rsidRPr="00BE38A8">
        <w:rPr>
          <w:color w:val="000000"/>
          <w:sz w:val="20"/>
          <w:szCs w:val="20"/>
          <w:lang w:val="ru-RU"/>
        </w:rPr>
        <w:t>пликаре</w:t>
      </w:r>
      <w:proofErr w:type="spellEnd"/>
      <w:r w:rsidRPr="00BE38A8">
        <w:rPr>
          <w:color w:val="000000"/>
          <w:sz w:val="20"/>
          <w:szCs w:val="20"/>
          <w:lang w:val="ru-RU"/>
        </w:rPr>
        <w:t xml:space="preserve">» </w:t>
      </w:r>
      <w:r w:rsidRPr="00BE38A8">
        <w:rPr>
          <w:i/>
          <w:iCs/>
          <w:color w:val="000000"/>
          <w:sz w:val="20"/>
          <w:szCs w:val="20"/>
          <w:lang w:val="ru-RU"/>
        </w:rPr>
        <w:t>(</w:t>
      </w:r>
      <w:proofErr w:type="spellStart"/>
      <w:r w:rsidRPr="00BE38A8">
        <w:rPr>
          <w:i/>
          <w:iCs/>
          <w:color w:val="000000"/>
          <w:sz w:val="20"/>
          <w:szCs w:val="20"/>
        </w:rPr>
        <w:t>plicare</w:t>
      </w:r>
      <w:proofErr w:type="spellEnd"/>
      <w:r w:rsidRPr="00BE38A8">
        <w:rPr>
          <w:i/>
          <w:iCs/>
          <w:color w:val="000000"/>
          <w:sz w:val="20"/>
          <w:szCs w:val="20"/>
          <w:lang w:val="ru-RU"/>
        </w:rPr>
        <w:t xml:space="preserve">), </w:t>
      </w:r>
      <w:r w:rsidRPr="00BE38A8">
        <w:rPr>
          <w:color w:val="000000"/>
          <w:sz w:val="20"/>
          <w:szCs w:val="20"/>
          <w:lang w:val="ru-RU"/>
        </w:rPr>
        <w:t xml:space="preserve">эти слова латинские </w:t>
      </w:r>
      <w:r>
        <w:rPr>
          <w:color w:val="000000"/>
          <w:sz w:val="20"/>
          <w:szCs w:val="20"/>
          <w:lang w:val="ru-RU"/>
        </w:rPr>
        <w:noBreakHyphen/>
      </w:r>
      <w:r w:rsidRPr="00BE38A8">
        <w:rPr>
          <w:color w:val="000000"/>
          <w:sz w:val="20"/>
          <w:szCs w:val="20"/>
          <w:lang w:val="ru-RU"/>
        </w:rPr>
        <w:t xml:space="preserve"> «складывать» или в ином контексте «копировать, воспроизводить, удваивать». Работу Части нам обеспечивают Системы. Система </w:t>
      </w:r>
      <w:r w:rsidR="00C72AA8">
        <w:rPr>
          <w:color w:val="000000"/>
          <w:sz w:val="20"/>
          <w:szCs w:val="20"/>
          <w:lang w:val="ru-RU"/>
        </w:rPr>
        <w:noBreakHyphen/>
      </w:r>
      <w:r w:rsidRPr="00BE38A8">
        <w:rPr>
          <w:color w:val="000000"/>
          <w:sz w:val="20"/>
          <w:szCs w:val="20"/>
          <w:lang w:val="ru-RU"/>
        </w:rPr>
        <w:t xml:space="preserve"> это </w:t>
      </w:r>
      <w:proofErr w:type="spellStart"/>
      <w:r w:rsidRPr="00BE38A8">
        <w:rPr>
          <w:color w:val="000000"/>
          <w:sz w:val="20"/>
          <w:szCs w:val="20"/>
          <w:lang w:val="ru-RU"/>
        </w:rPr>
        <w:t>микрооболочка</w:t>
      </w:r>
      <w:proofErr w:type="spellEnd"/>
      <w:r w:rsidRPr="00BE38A8">
        <w:rPr>
          <w:color w:val="000000"/>
          <w:sz w:val="20"/>
          <w:szCs w:val="20"/>
          <w:lang w:val="ru-RU"/>
        </w:rPr>
        <w:t xml:space="preserve"> внутри оболочек Частей, которая </w:t>
      </w:r>
      <w:proofErr w:type="spellStart"/>
      <w:r w:rsidRPr="00BE38A8">
        <w:rPr>
          <w:color w:val="000000"/>
          <w:sz w:val="20"/>
          <w:szCs w:val="20"/>
          <w:lang w:val="ru-RU"/>
        </w:rPr>
        <w:t>субъядерно</w:t>
      </w:r>
      <w:proofErr w:type="spellEnd"/>
      <w:r w:rsidRPr="00BE38A8">
        <w:rPr>
          <w:color w:val="000000"/>
          <w:sz w:val="20"/>
          <w:szCs w:val="20"/>
          <w:lang w:val="ru-RU"/>
        </w:rPr>
        <w:t xml:space="preserve"> взаимодействует ядрами духа. Дух формирует системность внутри организации Части, чтобы из этого выработались процессы действия, а это аппараты.</w:t>
      </w:r>
    </w:p>
    <w:p w:rsidR="00C913F8" w:rsidRPr="00BE38A8" w:rsidRDefault="00C913F8" w:rsidP="00C913F8">
      <w:pPr>
        <w:pStyle w:val="a3"/>
        <w:tabs>
          <w:tab w:val="left" w:pos="0"/>
        </w:tabs>
        <w:spacing w:beforeAutospacing="0" w:afterAutospacing="0"/>
        <w:ind w:firstLine="560"/>
        <w:jc w:val="both"/>
        <w:rPr>
          <w:sz w:val="20"/>
          <w:szCs w:val="20"/>
          <w:lang w:val="ru-RU"/>
        </w:rPr>
      </w:pPr>
      <w:r w:rsidRPr="00BE38A8">
        <w:rPr>
          <w:rStyle w:val="oxzekf"/>
          <w:sz w:val="20"/>
          <w:szCs w:val="20"/>
          <w:lang w:val="ru-RU"/>
        </w:rPr>
        <w:t xml:space="preserve">Аппарат – </w:t>
      </w:r>
      <w:r w:rsidRPr="00BE38A8">
        <w:rPr>
          <w:rStyle w:val="oxzekf"/>
          <w:b/>
          <w:sz w:val="20"/>
          <w:szCs w:val="20"/>
          <w:lang w:val="ru-RU"/>
        </w:rPr>
        <w:t xml:space="preserve">Асимметрия, </w:t>
      </w:r>
      <w:r w:rsidRPr="00BE38A8">
        <w:rPr>
          <w:rStyle w:val="oxzekf"/>
          <w:bCs/>
          <w:sz w:val="20"/>
          <w:szCs w:val="20"/>
          <w:lang w:val="ru-RU"/>
        </w:rPr>
        <w:t>фундаментальность материи.</w:t>
      </w:r>
      <w:r w:rsidRPr="00BE38A8">
        <w:rPr>
          <w:rStyle w:val="oxzekf"/>
          <w:b/>
          <w:sz w:val="20"/>
          <w:szCs w:val="20"/>
          <w:lang w:val="ru-RU"/>
        </w:rPr>
        <w:t xml:space="preserve"> </w:t>
      </w:r>
      <w:r w:rsidRPr="00BE38A8">
        <w:rPr>
          <w:color w:val="000000"/>
          <w:sz w:val="20"/>
          <w:szCs w:val="20"/>
          <w:lang w:val="ru-RU"/>
        </w:rPr>
        <w:t xml:space="preserve">Аппарат Асимметрия работает по закону: </w:t>
      </w:r>
      <w:proofErr w:type="gramStart"/>
      <w:r w:rsidRPr="00BE38A8">
        <w:rPr>
          <w:color w:val="000000"/>
          <w:sz w:val="20"/>
          <w:szCs w:val="20"/>
          <w:lang w:val="ru-RU"/>
        </w:rPr>
        <w:t>вышестоящее</w:t>
      </w:r>
      <w:proofErr w:type="gramEnd"/>
      <w:r w:rsidRPr="00BE38A8">
        <w:rPr>
          <w:color w:val="000000"/>
          <w:sz w:val="20"/>
          <w:szCs w:val="20"/>
          <w:lang w:val="ru-RU"/>
        </w:rPr>
        <w:t xml:space="preserve"> развивает нижестоящее. Вся материя у нас ассиметричная, хотя стремиться к симметрии по Образу и Подобию Отца. Эволюция, человеческая деятельность огнём и синтезом начинает пахтать условия в ИВДИВО, и возникает несоответствие концентраций, разных параметров, стандартов, записанных в огонь, между тем, что есть у нас и тем, что стремится войти в нас. Аппарат </w:t>
      </w:r>
      <w:proofErr w:type="spellStart"/>
      <w:r w:rsidRPr="00BE38A8">
        <w:rPr>
          <w:color w:val="000000"/>
          <w:sz w:val="20"/>
          <w:szCs w:val="20"/>
          <w:lang w:val="ru-RU"/>
        </w:rPr>
        <w:t>итогово</w:t>
      </w:r>
      <w:proofErr w:type="spellEnd"/>
      <w:r w:rsidRPr="00BE38A8">
        <w:rPr>
          <w:color w:val="000000"/>
          <w:sz w:val="20"/>
          <w:szCs w:val="20"/>
          <w:lang w:val="ru-RU"/>
        </w:rPr>
        <w:t xml:space="preserve"> складывает: свет плюс дух плюс огонь плюс вещество, и внутри оболочек аппаратов </w:t>
      </w:r>
      <w:proofErr w:type="gramStart"/>
      <w:r w:rsidRPr="00BE38A8">
        <w:rPr>
          <w:color w:val="000000"/>
          <w:sz w:val="20"/>
          <w:szCs w:val="20"/>
          <w:lang w:val="ru-RU"/>
        </w:rPr>
        <w:t>начинают</w:t>
      </w:r>
      <w:proofErr w:type="gramEnd"/>
      <w:r w:rsidRPr="00BE38A8">
        <w:rPr>
          <w:color w:val="000000"/>
          <w:sz w:val="20"/>
          <w:szCs w:val="20"/>
          <w:lang w:val="ru-RU"/>
        </w:rPr>
        <w:t xml:space="preserve"> строятся слои Частности.</w:t>
      </w:r>
    </w:p>
    <w:p w:rsidR="00C913F8" w:rsidRPr="00BE38A8" w:rsidRDefault="00C913F8" w:rsidP="00C913F8">
      <w:pPr>
        <w:spacing w:after="0"/>
        <w:ind w:firstLine="709"/>
        <w:jc w:val="both"/>
        <w:rPr>
          <w:rStyle w:val="oxzekf"/>
          <w:rFonts w:ascii="Times New Roman" w:hAnsi="Times New Roman" w:cs="Times New Roman"/>
          <w:sz w:val="20"/>
          <w:szCs w:val="20"/>
        </w:rPr>
      </w:pPr>
      <w:r w:rsidRPr="00BE38A8">
        <w:rPr>
          <w:rStyle w:val="oxzekf"/>
          <w:rFonts w:ascii="Times New Roman" w:hAnsi="Times New Roman" w:cs="Times New Roman"/>
          <w:sz w:val="20"/>
          <w:szCs w:val="20"/>
        </w:rPr>
        <w:t xml:space="preserve">Частности рождаются в физическом мире. </w:t>
      </w:r>
      <w:r w:rsidRPr="00BE38A8">
        <w:rPr>
          <w:rStyle w:val="oxzekf"/>
          <w:rFonts w:ascii="Times New Roman" w:hAnsi="Times New Roman" w:cs="Times New Roman"/>
          <w:b/>
          <w:sz w:val="20"/>
          <w:szCs w:val="20"/>
        </w:rPr>
        <w:t>Частность – Репликаци</w:t>
      </w:r>
      <w:r w:rsidRPr="00BE38A8">
        <w:rPr>
          <w:rStyle w:val="oxzekf"/>
          <w:rFonts w:ascii="Times New Roman" w:hAnsi="Times New Roman" w:cs="Times New Roman"/>
          <w:sz w:val="20"/>
          <w:szCs w:val="20"/>
        </w:rPr>
        <w:t xml:space="preserve">я. Репликация как биологический процесс </w:t>
      </w:r>
      <w:r>
        <w:rPr>
          <w:rStyle w:val="oxzekf"/>
          <w:rFonts w:ascii="Times New Roman" w:hAnsi="Times New Roman" w:cs="Times New Roman"/>
          <w:sz w:val="20"/>
          <w:szCs w:val="20"/>
        </w:rPr>
        <w:noBreakHyphen/>
      </w:r>
      <w:r w:rsidRPr="00BE38A8">
        <w:rPr>
          <w:rStyle w:val="oxzekf"/>
          <w:rFonts w:ascii="Times New Roman" w:hAnsi="Times New Roman" w:cs="Times New Roman"/>
          <w:sz w:val="20"/>
          <w:szCs w:val="20"/>
        </w:rPr>
        <w:t xml:space="preserve"> это копирование генетики Изначально Вышестоящего Отца, передавая человеку саму генетику, характеристики, качества, свойства, навыки и возможности накопления, поддерживая общее </w:t>
      </w:r>
      <w:proofErr w:type="spellStart"/>
      <w:r w:rsidRPr="00BE38A8">
        <w:rPr>
          <w:rStyle w:val="oxzekf"/>
          <w:rFonts w:ascii="Times New Roman" w:hAnsi="Times New Roman" w:cs="Times New Roman"/>
          <w:sz w:val="20"/>
          <w:szCs w:val="20"/>
        </w:rPr>
        <w:t>культурно-цивилизационное</w:t>
      </w:r>
      <w:proofErr w:type="spellEnd"/>
      <w:r w:rsidRPr="00BE38A8">
        <w:rPr>
          <w:rStyle w:val="oxzekf"/>
          <w:rFonts w:ascii="Times New Roman" w:hAnsi="Times New Roman" w:cs="Times New Roman"/>
          <w:sz w:val="20"/>
          <w:szCs w:val="20"/>
        </w:rPr>
        <w:t xml:space="preserve"> существование. </w:t>
      </w:r>
    </w:p>
    <w:p w:rsidR="00C913F8" w:rsidRPr="00BE38A8" w:rsidRDefault="00C913F8" w:rsidP="00C913F8">
      <w:pPr>
        <w:spacing w:after="0"/>
        <w:ind w:firstLine="709"/>
        <w:jc w:val="both"/>
        <w:rPr>
          <w:rStyle w:val="oxzekf"/>
          <w:rFonts w:ascii="Times New Roman" w:hAnsi="Times New Roman" w:cs="Times New Roman"/>
          <w:sz w:val="20"/>
          <w:szCs w:val="20"/>
        </w:rPr>
      </w:pPr>
      <w:r w:rsidRPr="00BE38A8">
        <w:rPr>
          <w:rFonts w:ascii="Times New Roman" w:hAnsi="Times New Roman" w:cs="Times New Roman"/>
          <w:sz w:val="20"/>
          <w:szCs w:val="20"/>
        </w:rPr>
        <w:t xml:space="preserve">Репликация – это то, благодаря чему происходит деление клеток, размножение и формирование всего живого на планете Земля. Это субстанция, которая содержит данные о том, что необходимо </w:t>
      </w:r>
      <w:r>
        <w:rPr>
          <w:rFonts w:ascii="Times New Roman" w:hAnsi="Times New Roman" w:cs="Times New Roman"/>
          <w:sz w:val="20"/>
          <w:szCs w:val="20"/>
        </w:rPr>
        <w:t>реплицировать, это к тому, что ч</w:t>
      </w:r>
      <w:r w:rsidRPr="00BE38A8">
        <w:rPr>
          <w:rFonts w:ascii="Times New Roman" w:hAnsi="Times New Roman" w:cs="Times New Roman"/>
          <w:sz w:val="20"/>
          <w:szCs w:val="20"/>
        </w:rPr>
        <w:t xml:space="preserve">астность может делать, и может преобразить на своё подобие, на новые начала, внести параметры, записи в человека объективно, субъективно, и ещё адаптивно. </w:t>
      </w:r>
    </w:p>
    <w:p w:rsidR="00C913F8" w:rsidRPr="00BE38A8" w:rsidRDefault="00C913F8" w:rsidP="00C913F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38A8">
        <w:rPr>
          <w:rFonts w:ascii="Times New Roman" w:hAnsi="Times New Roman" w:cs="Times New Roman"/>
          <w:bCs/>
          <w:sz w:val="20"/>
          <w:szCs w:val="20"/>
        </w:rPr>
        <w:t xml:space="preserve">Часть </w:t>
      </w:r>
      <w:proofErr w:type="spellStart"/>
      <w:r w:rsidRPr="00BE38A8">
        <w:rPr>
          <w:rFonts w:ascii="Times New Roman" w:hAnsi="Times New Roman" w:cs="Times New Roman"/>
          <w:bCs/>
          <w:sz w:val="20"/>
          <w:szCs w:val="20"/>
        </w:rPr>
        <w:t>Ситическое</w:t>
      </w:r>
      <w:proofErr w:type="spellEnd"/>
      <w:r w:rsidRPr="00BE38A8">
        <w:rPr>
          <w:rFonts w:ascii="Times New Roman" w:hAnsi="Times New Roman" w:cs="Times New Roman"/>
          <w:bCs/>
          <w:sz w:val="20"/>
          <w:szCs w:val="20"/>
        </w:rPr>
        <w:t xml:space="preserve"> тело, </w:t>
      </w:r>
      <w:proofErr w:type="spellStart"/>
      <w:r w:rsidRPr="00BE38A8">
        <w:rPr>
          <w:rFonts w:ascii="Times New Roman" w:hAnsi="Times New Roman" w:cs="Times New Roman"/>
          <w:bCs/>
          <w:sz w:val="20"/>
          <w:szCs w:val="20"/>
        </w:rPr>
        <w:t>Ситическая</w:t>
      </w:r>
      <w:proofErr w:type="spellEnd"/>
      <w:r w:rsidRPr="00BE38A8">
        <w:rPr>
          <w:rFonts w:ascii="Times New Roman" w:hAnsi="Times New Roman" w:cs="Times New Roman"/>
          <w:bCs/>
          <w:sz w:val="20"/>
          <w:szCs w:val="20"/>
        </w:rPr>
        <w:t xml:space="preserve"> материя относится к 58 -</w:t>
      </w:r>
      <w:proofErr w:type="spellStart"/>
      <w:r w:rsidRPr="00BE38A8">
        <w:rPr>
          <w:rFonts w:ascii="Times New Roman" w:hAnsi="Times New Roman" w:cs="Times New Roman"/>
          <w:bCs/>
          <w:sz w:val="20"/>
          <w:szCs w:val="20"/>
        </w:rPr>
        <w:t>му</w:t>
      </w:r>
      <w:proofErr w:type="spellEnd"/>
      <w:r w:rsidRPr="00BE38A8">
        <w:rPr>
          <w:rFonts w:ascii="Times New Roman" w:hAnsi="Times New Roman" w:cs="Times New Roman"/>
          <w:bCs/>
          <w:sz w:val="20"/>
          <w:szCs w:val="20"/>
        </w:rPr>
        <w:t xml:space="preserve"> виду материи, работает на реализацию Омеги. Формирует данный вид материи Часть </w:t>
      </w:r>
      <w:proofErr w:type="spellStart"/>
      <w:r w:rsidRPr="00BE38A8">
        <w:rPr>
          <w:rFonts w:ascii="Times New Roman" w:hAnsi="Times New Roman" w:cs="Times New Roman"/>
          <w:bCs/>
          <w:sz w:val="20"/>
          <w:szCs w:val="20"/>
        </w:rPr>
        <w:t>Ситическое</w:t>
      </w:r>
      <w:proofErr w:type="spellEnd"/>
      <w:r w:rsidRPr="00BE38A8">
        <w:rPr>
          <w:rFonts w:ascii="Times New Roman" w:hAnsi="Times New Roman" w:cs="Times New Roman"/>
          <w:bCs/>
          <w:sz w:val="20"/>
          <w:szCs w:val="20"/>
        </w:rPr>
        <w:t xml:space="preserve"> тело Изначально Вышестоящего Отца – эта Часть, которая, нас развивает Репликацией. Репликация срабатывает на наше содержание и накопление. Идёт стыковка того, чем наделяет нас Изначально Вышестоящий Отец и то, что есть в нас. </w:t>
      </w:r>
      <w:r w:rsidRPr="00BE38A8">
        <w:rPr>
          <w:rFonts w:ascii="Times New Roman" w:hAnsi="Times New Roman" w:cs="Times New Roman"/>
          <w:sz w:val="20"/>
          <w:szCs w:val="20"/>
        </w:rPr>
        <w:t xml:space="preserve">Репликации пишутся в Содержание и то, что усвоил Человек, из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Репликаций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Отца, становится содержанием его, </w:t>
      </w:r>
      <w:r w:rsidRPr="00BE38A8">
        <w:rPr>
          <w:rFonts w:ascii="Times New Roman" w:hAnsi="Times New Roman" w:cs="Times New Roman"/>
          <w:sz w:val="20"/>
          <w:szCs w:val="20"/>
        </w:rPr>
        <w:noBreakHyphen/>
        <w:t xml:space="preserve"> реплицируется в огне Слова Отца. </w:t>
      </w:r>
    </w:p>
    <w:p w:rsidR="00C913F8" w:rsidRPr="00BE38A8" w:rsidRDefault="00C913F8" w:rsidP="00C913F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38A8">
        <w:rPr>
          <w:rFonts w:ascii="Times New Roman" w:hAnsi="Times New Roman" w:cs="Times New Roman"/>
          <w:sz w:val="20"/>
          <w:szCs w:val="20"/>
        </w:rPr>
        <w:t xml:space="preserve">Можно увидеть, что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Ситика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инициирует ситуации, работает как «сито» концентрацией Огня Изначально Вышестоящего Отца, ИВ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Аватаров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Синтеза: одного-двух огней, до максимального количества, который субъект может фиксировать собой. Огонь и синтез идёт, разворачивается через внутренние процессы в явление </w:t>
      </w:r>
      <w:r w:rsidR="004A3563">
        <w:rPr>
          <w:rFonts w:ascii="Times New Roman" w:hAnsi="Times New Roman" w:cs="Times New Roman"/>
          <w:sz w:val="20"/>
          <w:szCs w:val="20"/>
        </w:rPr>
        <w:t>ч</w:t>
      </w:r>
      <w:r w:rsidRPr="00BE38A8">
        <w:rPr>
          <w:rFonts w:ascii="Times New Roman" w:hAnsi="Times New Roman" w:cs="Times New Roman"/>
          <w:sz w:val="20"/>
          <w:szCs w:val="20"/>
        </w:rPr>
        <w:t xml:space="preserve">астности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Реплиикация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913F8" w:rsidRPr="00BE38A8" w:rsidRDefault="00C913F8" w:rsidP="00C913F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Ситика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создаёт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витиё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огня, духа, света, энергии, концентрат материи, чтобы наши ситуации, новые возможности реализовались.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Витиё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нетичность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, ниточки-связи, </w:t>
      </w:r>
      <w:r w:rsidRPr="00BE38A8">
        <w:rPr>
          <w:rFonts w:ascii="Times New Roman" w:hAnsi="Times New Roman" w:cs="Times New Roman"/>
          <w:sz w:val="20"/>
          <w:szCs w:val="20"/>
        </w:rPr>
        <w:noBreakHyphen/>
        <w:t xml:space="preserve"> они связывают нас разными процессами, вопрос в нашей привязанности или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непривязанности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к ним. </w:t>
      </w:r>
      <w:r w:rsidRPr="00BE38A8">
        <w:rPr>
          <w:rFonts w:ascii="Times New Roman" w:hAnsi="Times New Roman" w:cs="Times New Roman"/>
          <w:sz w:val="20"/>
          <w:szCs w:val="20"/>
        </w:rPr>
        <w:lastRenderedPageBreak/>
        <w:t xml:space="preserve">Связи рушатся, когда мы принимаем решение </w:t>
      </w:r>
      <w:proofErr w:type="gramStart"/>
      <w:r w:rsidRPr="00BE38A8">
        <w:rPr>
          <w:rFonts w:ascii="Times New Roman" w:hAnsi="Times New Roman" w:cs="Times New Roman"/>
          <w:sz w:val="20"/>
          <w:szCs w:val="20"/>
        </w:rPr>
        <w:t>освободиться</w:t>
      </w:r>
      <w:proofErr w:type="gramEnd"/>
      <w:r w:rsidRPr="00BE38A8">
        <w:rPr>
          <w:rFonts w:ascii="Times New Roman" w:hAnsi="Times New Roman" w:cs="Times New Roman"/>
          <w:sz w:val="20"/>
          <w:szCs w:val="20"/>
        </w:rPr>
        <w:t xml:space="preserve"> от объектов, субъектов, ситуаций – они отходят от нас, освобождая от того, что не развивает нас, </w:t>
      </w:r>
      <w:r w:rsidRPr="00BE38A8">
        <w:rPr>
          <w:rFonts w:ascii="Times New Roman" w:hAnsi="Times New Roman" w:cs="Times New Roman"/>
          <w:sz w:val="20"/>
          <w:szCs w:val="20"/>
        </w:rPr>
        <w:noBreakHyphen/>
        <w:t xml:space="preserve"> это эффект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Ситики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913F8" w:rsidRPr="00BE38A8" w:rsidRDefault="00C913F8" w:rsidP="00C913F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Ситическое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тело ИВО, материя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Ситика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помогает оформить Часть Омега, выводит во внешнюю форму организации. Цель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Ситики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собрать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взаимоорганизующим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синтезом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витийность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огней разных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Аватаров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Синтеза по нашим нуждам, сконцентрировать, синтезировать огни Отца,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Аватаров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Синтеза, ценность видов материи в этом. Виды материи складывают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реализованность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бытия, формат условий и формат действий.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Сотворяется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ситуация: вчера не было, а сегодня получилось. </w:t>
      </w:r>
    </w:p>
    <w:p w:rsidR="00C913F8" w:rsidRPr="00BE38A8" w:rsidRDefault="00C913F8" w:rsidP="00C913F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38A8">
        <w:rPr>
          <w:rFonts w:ascii="Times New Roman" w:hAnsi="Times New Roman" w:cs="Times New Roman"/>
          <w:sz w:val="20"/>
          <w:szCs w:val="20"/>
        </w:rPr>
        <w:t xml:space="preserve">Включается </w:t>
      </w:r>
      <w:proofErr w:type="spellStart"/>
      <w:r w:rsidRPr="00BE38A8">
        <w:rPr>
          <w:rFonts w:ascii="Times New Roman" w:hAnsi="Times New Roman" w:cs="Times New Roman"/>
          <w:b/>
          <w:sz w:val="20"/>
          <w:szCs w:val="20"/>
        </w:rPr>
        <w:t>межомежный</w:t>
      </w:r>
      <w:proofErr w:type="spellEnd"/>
      <w:r w:rsidRPr="00BE38A8">
        <w:rPr>
          <w:rFonts w:ascii="Times New Roman" w:hAnsi="Times New Roman" w:cs="Times New Roman"/>
          <w:b/>
          <w:sz w:val="20"/>
          <w:szCs w:val="20"/>
        </w:rPr>
        <w:t xml:space="preserve"> синтез </w:t>
      </w:r>
      <w:r w:rsidRPr="00BE38A8">
        <w:rPr>
          <w:rFonts w:ascii="Times New Roman" w:hAnsi="Times New Roman" w:cs="Times New Roman"/>
          <w:sz w:val="20"/>
          <w:szCs w:val="20"/>
        </w:rPr>
        <w:t xml:space="preserve">58-го горизонта, на уровне активации клеточки Омеги ИВО. Омега возжигает другую Омегу, идёт заряд на активацию, какого-то исполнения. Идёт обновляющий огонь, который </w:t>
      </w:r>
      <w:proofErr w:type="gramStart"/>
      <w:r w:rsidRPr="00BE38A8">
        <w:rPr>
          <w:rFonts w:ascii="Times New Roman" w:hAnsi="Times New Roman" w:cs="Times New Roman"/>
          <w:sz w:val="20"/>
          <w:szCs w:val="20"/>
        </w:rPr>
        <w:t>перезаписывает</w:t>
      </w:r>
      <w:proofErr w:type="gramEnd"/>
      <w:r w:rsidRPr="00BE38A8">
        <w:rPr>
          <w:rFonts w:ascii="Times New Roman" w:hAnsi="Times New Roman" w:cs="Times New Roman"/>
          <w:sz w:val="20"/>
          <w:szCs w:val="20"/>
        </w:rPr>
        <w:t xml:space="preserve"> внутренние возможности и даёт переключиться на более высокое состояние. Внутренне сработало в командной работе, включилось внешнее действие. У человека от эманаций начинает формироваться следующий порядок Частей. </w:t>
      </w:r>
    </w:p>
    <w:p w:rsidR="00C913F8" w:rsidRPr="00BE38A8" w:rsidRDefault="00C913F8" w:rsidP="00C913F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38A8">
        <w:rPr>
          <w:rFonts w:ascii="Times New Roman" w:hAnsi="Times New Roman" w:cs="Times New Roman"/>
          <w:sz w:val="20"/>
          <w:szCs w:val="20"/>
        </w:rPr>
        <w:t xml:space="preserve">Человек имеет устойчивую генетику, мало меняется, может меняться только в сторону развития. Мы должны измениться, чтобы усвоить Репликацию Изначально Вышестоящего Отца. В Человеке начинает расти </w:t>
      </w:r>
      <w:proofErr w:type="gramStart"/>
      <w:r w:rsidRPr="00BE38A8">
        <w:rPr>
          <w:rFonts w:ascii="Times New Roman" w:hAnsi="Times New Roman" w:cs="Times New Roman"/>
          <w:sz w:val="20"/>
          <w:szCs w:val="20"/>
        </w:rPr>
        <w:t>Посвящённый</w:t>
      </w:r>
      <w:proofErr w:type="gramEnd"/>
      <w:r w:rsidRPr="00BE38A8">
        <w:rPr>
          <w:rFonts w:ascii="Times New Roman" w:hAnsi="Times New Roman" w:cs="Times New Roman"/>
          <w:sz w:val="20"/>
          <w:szCs w:val="20"/>
        </w:rPr>
        <w:t xml:space="preserve">. Пусть ни одного посвящения нет, но человек учится, устремляется в нечто более высокое, чего ещё в нашей материи нет. </w:t>
      </w:r>
    </w:p>
    <w:p w:rsidR="00C913F8" w:rsidRPr="00BE38A8" w:rsidRDefault="00C913F8" w:rsidP="00C913F8">
      <w:pPr>
        <w:widowControl w:val="0"/>
        <w:spacing w:line="235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38A8">
        <w:rPr>
          <w:rFonts w:ascii="Times New Roman" w:hAnsi="Times New Roman" w:cs="Times New Roman"/>
          <w:sz w:val="20"/>
          <w:szCs w:val="20"/>
        </w:rPr>
        <w:t xml:space="preserve">И первичная реализация реплики может быть инициирована от Отца,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Аватаров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Синтеза теми видами огней, в которые входим.</w:t>
      </w:r>
      <w:bookmarkStart w:id="1" w:name="_GoBack"/>
      <w:bookmarkEnd w:id="1"/>
    </w:p>
    <w:p w:rsidR="00C913F8" w:rsidRPr="00BE38A8" w:rsidRDefault="00C913F8" w:rsidP="00C913F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Ситика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организует отстройку </w:t>
      </w:r>
      <w:r>
        <w:rPr>
          <w:rFonts w:ascii="Times New Roman" w:hAnsi="Times New Roman" w:cs="Times New Roman"/>
          <w:sz w:val="20"/>
          <w:szCs w:val="20"/>
        </w:rPr>
        <w:t>виды</w:t>
      </w:r>
      <w:r w:rsidRPr="00BE38A8">
        <w:rPr>
          <w:rFonts w:ascii="Times New Roman" w:hAnsi="Times New Roman" w:cs="Times New Roman"/>
          <w:sz w:val="20"/>
          <w:szCs w:val="20"/>
        </w:rPr>
        <w:t xml:space="preserve"> материи на репликационное насыщение </w:t>
      </w:r>
    </w:p>
    <w:p w:rsidR="00C913F8" w:rsidRPr="00BE38A8" w:rsidRDefault="00C913F8" w:rsidP="00C913F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38A8">
        <w:rPr>
          <w:rFonts w:ascii="Times New Roman" w:hAnsi="Times New Roman" w:cs="Times New Roman"/>
          <w:sz w:val="20"/>
          <w:szCs w:val="20"/>
        </w:rPr>
        <w:t xml:space="preserve">Разрабатываясь практиками, в том числе практиками и тренингами с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ИВДИВО-развитие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, ИВ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Аватар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Синтеза Кут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и ИВ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Аватар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Синтеза Эрик показали, дали прожить явление Синтеза Репликации.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Ситическое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тело ИВО сконцентрировало огонь </w:t>
      </w:r>
      <w:proofErr w:type="gramStart"/>
      <w:r w:rsidRPr="00BE38A8">
        <w:rPr>
          <w:rFonts w:ascii="Times New Roman" w:hAnsi="Times New Roman" w:cs="Times New Roman"/>
          <w:sz w:val="20"/>
          <w:szCs w:val="20"/>
        </w:rPr>
        <w:t>практики</w:t>
      </w:r>
      <w:proofErr w:type="gramEnd"/>
      <w:r w:rsidRPr="00BE38A8">
        <w:rPr>
          <w:rFonts w:ascii="Times New Roman" w:hAnsi="Times New Roman" w:cs="Times New Roman"/>
          <w:sz w:val="20"/>
          <w:szCs w:val="20"/>
        </w:rPr>
        <w:t xml:space="preserve"> и включился процесс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репликативности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, выявляя одну практику за другой, получилось, как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витиё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практик, </w:t>
      </w:r>
      <w:r w:rsidRPr="00BE38A8">
        <w:rPr>
          <w:rFonts w:ascii="Times New Roman" w:hAnsi="Times New Roman" w:cs="Times New Roman"/>
          <w:sz w:val="20"/>
          <w:szCs w:val="20"/>
        </w:rPr>
        <w:noBreakHyphen/>
        <w:t xml:space="preserve"> состояние как будто показывают кино. Пришло осознание, как работает Синтез Репликации: </w:t>
      </w:r>
      <w:r>
        <w:rPr>
          <w:rFonts w:ascii="Times New Roman" w:hAnsi="Times New Roman" w:cs="Times New Roman"/>
          <w:sz w:val="20"/>
          <w:szCs w:val="20"/>
        </w:rPr>
        <w:t xml:space="preserve">действуя </w:t>
      </w:r>
      <w:r w:rsidRPr="00BE38A8">
        <w:rPr>
          <w:rFonts w:ascii="Times New Roman" w:hAnsi="Times New Roman" w:cs="Times New Roman"/>
          <w:sz w:val="20"/>
          <w:szCs w:val="20"/>
        </w:rPr>
        <w:t xml:space="preserve">с </w:t>
      </w:r>
      <w:proofErr w:type="spellStart"/>
      <w:r w:rsidRPr="00BE38A8">
        <w:rPr>
          <w:rFonts w:ascii="Times New Roman" w:hAnsi="Times New Roman" w:cs="Times New Roman"/>
          <w:sz w:val="20"/>
          <w:szCs w:val="20"/>
        </w:rPr>
        <w:t>Аватарами</w:t>
      </w:r>
      <w:proofErr w:type="spellEnd"/>
      <w:r w:rsidRPr="00BE38A8">
        <w:rPr>
          <w:rFonts w:ascii="Times New Roman" w:hAnsi="Times New Roman" w:cs="Times New Roman"/>
          <w:sz w:val="20"/>
          <w:szCs w:val="20"/>
        </w:rPr>
        <w:t xml:space="preserve"> Синтеза, концентрацией огней. </w:t>
      </w:r>
    </w:p>
    <w:p w:rsidR="00C913F8" w:rsidRPr="00C72AA8" w:rsidRDefault="004A3563" w:rsidP="00C913F8">
      <w:pPr>
        <w:jc w:val="both"/>
        <w:rPr>
          <w:rFonts w:ascii="Times New Roman" w:hAnsi="Times New Roman" w:cs="Times New Roman"/>
          <w:sz w:val="20"/>
          <w:szCs w:val="20"/>
        </w:rPr>
      </w:pPr>
      <w:r w:rsidRPr="00C72A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C72AA8">
        <w:rPr>
          <w:rFonts w:ascii="Times New Roman" w:hAnsi="Times New Roman" w:cs="Times New Roman"/>
          <w:sz w:val="20"/>
          <w:szCs w:val="20"/>
        </w:rPr>
        <w:t xml:space="preserve">                           19</w:t>
      </w:r>
      <w:r w:rsidRPr="00C72AA8">
        <w:rPr>
          <w:rFonts w:ascii="Times New Roman" w:hAnsi="Times New Roman" w:cs="Times New Roman"/>
          <w:sz w:val="20"/>
          <w:szCs w:val="20"/>
        </w:rPr>
        <w:t>.03.2026г.</w:t>
      </w:r>
    </w:p>
    <w:p w:rsidR="00F73B05" w:rsidRDefault="00F73B05"/>
    <w:sectPr w:rsidR="00F73B05" w:rsidSect="00001C9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913F8"/>
    <w:rsid w:val="004A3563"/>
    <w:rsid w:val="00AD09B5"/>
    <w:rsid w:val="00C72AA8"/>
    <w:rsid w:val="00C7531E"/>
    <w:rsid w:val="00C913F8"/>
    <w:rsid w:val="00F7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F8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913F8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3F8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a3">
    <w:name w:val="Normal (Web)"/>
    <w:qFormat/>
    <w:rsid w:val="00C913F8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oxzekf">
    <w:name w:val="oxzekf"/>
    <w:basedOn w:val="a0"/>
    <w:qFormat/>
    <w:rsid w:val="00C91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Лебедева</dc:creator>
  <cp:lastModifiedBy>Любовь Лебедева</cp:lastModifiedBy>
  <cp:revision>2</cp:revision>
  <dcterms:created xsi:type="dcterms:W3CDTF">2026-03-31T18:33:00Z</dcterms:created>
  <dcterms:modified xsi:type="dcterms:W3CDTF">2026-03-31T18:33:00Z</dcterms:modified>
</cp:coreProperties>
</file>